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B256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777E25B6" w:rsidR="00D54FB7" w:rsidRPr="00674A26" w:rsidRDefault="003B256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 Ιουνίου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56D12EF6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382AFB4C" w14:textId="234AE902" w:rsidR="003B256E" w:rsidRDefault="00DE3B72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371B6F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 </w:t>
      </w:r>
    </w:p>
    <w:p w14:paraId="3F8312B9" w14:textId="2C6EF7F3" w:rsidR="006A5A67" w:rsidRPr="00371B6F" w:rsidRDefault="003B256E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20χρονου για παράνομη κατοχή παιδικού πορνογραφικού υλικού</w:t>
      </w:r>
    </w:p>
    <w:p w14:paraId="4BEF0638" w14:textId="267DF626" w:rsidR="006F33EC" w:rsidRDefault="006F33EC" w:rsidP="006F33EC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E4ED16F" w14:textId="72DC94E9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3B256E">
        <w:rPr>
          <w:rFonts w:ascii="Arial" w:hAnsi="Arial" w:cs="Arial"/>
          <w:color w:val="000000"/>
          <w:lang w:val="el-GR"/>
        </w:rPr>
        <w:t>Νέα υπόθεση παιδικής πορνογραφίας διερευνά η Αστυνομία, μέλη της οποίας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προχώρησαν σήμερα στη σύλληψη 20χρονου κατοίκου Πάφου, για διευκόλυνση των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ανακρίσεων.</w:t>
      </w:r>
      <w:r w:rsidRPr="003B256E">
        <w:rPr>
          <w:rFonts w:ascii="Arial" w:hAnsi="Arial" w:cs="Arial"/>
          <w:color w:val="000000"/>
        </w:rPr>
        <w:t> </w:t>
      </w:r>
    </w:p>
    <w:p w14:paraId="50C55B60" w14:textId="77777777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3B256E">
        <w:rPr>
          <w:rFonts w:ascii="Arial" w:hAnsi="Arial" w:cs="Arial"/>
          <w:color w:val="000000"/>
        </w:rPr>
        <w:t> </w:t>
      </w:r>
    </w:p>
    <w:p w14:paraId="3E4F59BA" w14:textId="0D412719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3B256E">
        <w:rPr>
          <w:rFonts w:ascii="Arial" w:hAnsi="Arial" w:cs="Arial"/>
          <w:color w:val="000000"/>
          <w:lang w:val="el-GR"/>
        </w:rPr>
        <w:t>Η διερεύνηση της υπόθεσης άρχισε μετά από πληροφορία που λήφθηκε από την</w:t>
      </w:r>
      <w:r w:rsidRPr="003B256E">
        <w:rPr>
          <w:rFonts w:ascii="Arial" w:hAnsi="Arial" w:cs="Arial"/>
          <w:color w:val="000000"/>
        </w:rPr>
        <w:t> Europol</w:t>
      </w:r>
      <w:r w:rsidRPr="003B256E">
        <w:rPr>
          <w:rFonts w:ascii="Arial" w:hAnsi="Arial" w:cs="Arial"/>
          <w:color w:val="000000"/>
          <w:lang w:val="el-GR"/>
        </w:rPr>
        <w:t>, σύμφωνα με την όποια χρήστης συγκεκριμένος λογαριασμός σε ιστοσελίδα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κοινωνικής δικτύωσης φέρεται να κατέχει ή και να διανέμει υλικό παιδικής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πορνογραφίας. Από τις εξετάσεις του Κλάδου Δίωξης Ηλεκτρονικού Εγκλήματος,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διαπιστώθηκε ότι κάτοχος του συγκεκριμένου λογαριασμού είναι ο 20χρονος.</w:t>
      </w:r>
      <w:r w:rsidRPr="003B256E">
        <w:rPr>
          <w:rFonts w:ascii="Arial" w:hAnsi="Arial" w:cs="Arial"/>
          <w:color w:val="000000"/>
        </w:rPr>
        <w:t> </w:t>
      </w:r>
    </w:p>
    <w:p w14:paraId="053204F9" w14:textId="77777777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3B256E">
        <w:rPr>
          <w:rFonts w:ascii="Arial" w:hAnsi="Arial" w:cs="Arial"/>
          <w:color w:val="000000"/>
        </w:rPr>
        <w:t> </w:t>
      </w:r>
    </w:p>
    <w:p w14:paraId="6AF5741C" w14:textId="1785934C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256E">
        <w:rPr>
          <w:rFonts w:ascii="Arial" w:hAnsi="Arial" w:cs="Arial"/>
          <w:color w:val="000000"/>
          <w:lang w:val="el-GR"/>
        </w:rPr>
        <w:t>Εναντίον του εκδόθηκε δικαστικό ένταλμα σύλληψης δυνάμει του οποίου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συνελήφθη σήμερα και τέθηκε υπό κράτηση, για διευκόλυνση των ανακρίσεων. Στην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κατοχή του εντοπίστηκε ένα κινητό τηλέφωνο το οποίο κατασχέθηκε για να σταλεί για</w:t>
      </w:r>
      <w:r w:rsidRPr="003B256E">
        <w:rPr>
          <w:rFonts w:ascii="Arial" w:hAnsi="Arial" w:cs="Arial"/>
          <w:color w:val="000000"/>
        </w:rPr>
        <w:t> </w:t>
      </w:r>
      <w:r w:rsidRPr="003B256E">
        <w:rPr>
          <w:rFonts w:ascii="Arial" w:hAnsi="Arial" w:cs="Arial"/>
          <w:color w:val="000000"/>
          <w:lang w:val="el-GR"/>
        </w:rPr>
        <w:t>εξετάσεις.</w:t>
      </w:r>
      <w:r w:rsidRPr="003B256E">
        <w:rPr>
          <w:rFonts w:ascii="Arial" w:hAnsi="Arial" w:cs="Arial"/>
          <w:color w:val="000000"/>
        </w:rPr>
        <w:t> </w:t>
      </w:r>
    </w:p>
    <w:p w14:paraId="7A707A56" w14:textId="77777777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14:paraId="65744417" w14:textId="77777777" w:rsidR="003B256E" w:rsidRPr="003B256E" w:rsidRDefault="003B256E" w:rsidP="003B25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3B256E">
        <w:rPr>
          <w:rFonts w:ascii="Arial" w:hAnsi="Arial" w:cs="Arial"/>
          <w:color w:val="000000"/>
          <w:lang w:val="el-GR"/>
        </w:rPr>
        <w:t>Ο Κλάδος Δίωξης Ηλεκτρονικού Εγκλήματος διερευνά την υπόθεση.</w:t>
      </w:r>
    </w:p>
    <w:p w14:paraId="059BD623" w14:textId="0BD9ACD9" w:rsidR="00B01A55" w:rsidRPr="003B256E" w:rsidRDefault="00B01A55" w:rsidP="003B256E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7769106" w14:textId="7AA66C1E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D8EAC0A" w14:textId="456AE043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302A4202" w14:textId="60330E22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A618C0">
      <w:pPr>
        <w:spacing w:after="0" w:line="276" w:lineRule="auto"/>
        <w:ind w:firstLine="720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CCEA" w14:textId="77777777" w:rsidR="00AD4CF4" w:rsidRDefault="00AD4CF4" w:rsidP="00404DCD">
      <w:pPr>
        <w:spacing w:after="0" w:line="240" w:lineRule="auto"/>
      </w:pPr>
      <w:r>
        <w:separator/>
      </w:r>
    </w:p>
  </w:endnote>
  <w:endnote w:type="continuationSeparator" w:id="0">
    <w:p w14:paraId="7C35F381" w14:textId="77777777" w:rsidR="00AD4CF4" w:rsidRDefault="00AD4CF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B256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B256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086B" w14:textId="77777777" w:rsidR="00AD4CF4" w:rsidRDefault="00AD4CF4" w:rsidP="00404DCD">
      <w:pPr>
        <w:spacing w:after="0" w:line="240" w:lineRule="auto"/>
      </w:pPr>
      <w:r>
        <w:separator/>
      </w:r>
    </w:p>
  </w:footnote>
  <w:footnote w:type="continuationSeparator" w:id="0">
    <w:p w14:paraId="209AC017" w14:textId="77777777" w:rsidR="00AD4CF4" w:rsidRDefault="00AD4CF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0C04"/>
    <w:rsid w:val="000379CB"/>
    <w:rsid w:val="000633E2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B256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70F0A"/>
    <w:rsid w:val="005E3408"/>
    <w:rsid w:val="005E47A9"/>
    <w:rsid w:val="005E60F2"/>
    <w:rsid w:val="00600878"/>
    <w:rsid w:val="00612C3B"/>
    <w:rsid w:val="00636DD6"/>
    <w:rsid w:val="00657EC0"/>
    <w:rsid w:val="006A42B0"/>
    <w:rsid w:val="006A5A67"/>
    <w:rsid w:val="006B0D81"/>
    <w:rsid w:val="006B24E3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C3419"/>
    <w:rsid w:val="008D0965"/>
    <w:rsid w:val="0093510B"/>
    <w:rsid w:val="00955499"/>
    <w:rsid w:val="0096009D"/>
    <w:rsid w:val="00976C87"/>
    <w:rsid w:val="00996092"/>
    <w:rsid w:val="009B30D1"/>
    <w:rsid w:val="009B4EDD"/>
    <w:rsid w:val="009C570B"/>
    <w:rsid w:val="00A30B08"/>
    <w:rsid w:val="00A618C0"/>
    <w:rsid w:val="00A61AFE"/>
    <w:rsid w:val="00A93AE2"/>
    <w:rsid w:val="00AD4CF4"/>
    <w:rsid w:val="00AF65D5"/>
    <w:rsid w:val="00B01A55"/>
    <w:rsid w:val="00B10ADB"/>
    <w:rsid w:val="00B3671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8195C"/>
    <w:rsid w:val="00C95152"/>
    <w:rsid w:val="00CA298E"/>
    <w:rsid w:val="00CA4376"/>
    <w:rsid w:val="00CC0EA3"/>
    <w:rsid w:val="00CC356E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1CB9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B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0014-D614-4D7D-BF72-FA39C1AF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2021-06-06T14:41:00Z</cp:lastPrinted>
  <dcterms:created xsi:type="dcterms:W3CDTF">2021-06-06T14:59:00Z</dcterms:created>
  <dcterms:modified xsi:type="dcterms:W3CDTF">2021-06-06T14:59:00Z</dcterms:modified>
</cp:coreProperties>
</file>